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4248"/>
        <w:gridCol w:w="5097"/>
      </w:tblGrid>
      <w:tr w:rsidR="007E6ECE" w:rsidRPr="00383342" w14:paraId="777D3F16" w14:textId="77777777" w:rsidTr="008A2999">
        <w:tc>
          <w:tcPr>
            <w:tcW w:w="4248" w:type="dxa"/>
          </w:tcPr>
          <w:p w14:paraId="74564EEE" w14:textId="71DDB1F6" w:rsidR="007E6ECE" w:rsidRPr="00383342" w:rsidRDefault="007E6ECE" w:rsidP="00383342">
            <w:pPr>
              <w:spacing w:line="276" w:lineRule="auto"/>
              <w:jc w:val="both"/>
              <w:rPr>
                <w:rFonts w:ascii="Times New Roman" w:hAnsi="Times New Roman" w:cs="Times New Roman"/>
                <w:b/>
                <w:bCs/>
                <w:sz w:val="24"/>
                <w:szCs w:val="24"/>
                <w:lang w:val="tr-TR"/>
              </w:rPr>
            </w:pPr>
            <w:r w:rsidRPr="00383342">
              <w:rPr>
                <w:rFonts w:ascii="Times New Roman" w:hAnsi="Times New Roman" w:cs="Times New Roman"/>
                <w:b/>
                <w:bCs/>
                <w:sz w:val="24"/>
                <w:szCs w:val="24"/>
                <w:lang w:val="tr-TR"/>
              </w:rPr>
              <w:t>Tanlov fan nomi</w:t>
            </w:r>
          </w:p>
        </w:tc>
        <w:tc>
          <w:tcPr>
            <w:tcW w:w="5097" w:type="dxa"/>
          </w:tcPr>
          <w:p w14:paraId="2E1F07DC" w14:textId="5955AF68" w:rsidR="007E6ECE" w:rsidRPr="00383342" w:rsidRDefault="00383342" w:rsidP="00383342">
            <w:pPr>
              <w:spacing w:line="276" w:lineRule="auto"/>
              <w:jc w:val="both"/>
              <w:rPr>
                <w:rFonts w:ascii="Times New Roman" w:hAnsi="Times New Roman" w:cs="Times New Roman"/>
                <w:sz w:val="24"/>
                <w:szCs w:val="24"/>
              </w:rPr>
            </w:pPr>
            <w:r w:rsidRPr="00383342">
              <w:rPr>
                <w:rFonts w:ascii="Times New Roman" w:hAnsi="Times New Roman" w:cs="Times New Roman"/>
                <w:sz w:val="24"/>
                <w:szCs w:val="24"/>
                <w:lang w:val="uz-Latn-UZ"/>
              </w:rPr>
              <w:t>Web sahifalar verstkasi</w:t>
            </w:r>
          </w:p>
        </w:tc>
      </w:tr>
      <w:tr w:rsidR="007E6ECE" w:rsidRPr="00383342" w14:paraId="1ACB12DB" w14:textId="77777777" w:rsidTr="008A2999">
        <w:tc>
          <w:tcPr>
            <w:tcW w:w="4248" w:type="dxa"/>
          </w:tcPr>
          <w:p w14:paraId="1AEA29BA" w14:textId="168AF701" w:rsidR="007E6ECE" w:rsidRPr="00383342" w:rsidRDefault="007E6ECE" w:rsidP="00383342">
            <w:pPr>
              <w:spacing w:line="276" w:lineRule="auto"/>
              <w:jc w:val="both"/>
              <w:rPr>
                <w:rFonts w:ascii="Times New Roman" w:hAnsi="Times New Roman" w:cs="Times New Roman"/>
                <w:b/>
                <w:bCs/>
                <w:sz w:val="24"/>
                <w:szCs w:val="24"/>
                <w:lang w:val="tr-TR"/>
              </w:rPr>
            </w:pPr>
            <w:r w:rsidRPr="00383342">
              <w:rPr>
                <w:rFonts w:ascii="Times New Roman" w:hAnsi="Times New Roman" w:cs="Times New Roman"/>
                <w:b/>
                <w:bCs/>
                <w:sz w:val="24"/>
                <w:szCs w:val="24"/>
                <w:lang w:val="tr-TR"/>
              </w:rPr>
              <w:t>Ta’lim yo‘nalishi / Mutaxassislik</w:t>
            </w:r>
          </w:p>
        </w:tc>
        <w:tc>
          <w:tcPr>
            <w:tcW w:w="5097" w:type="dxa"/>
          </w:tcPr>
          <w:p w14:paraId="244F8C6E" w14:textId="7AFAAF0F" w:rsidR="007E6ECE" w:rsidRPr="00383342" w:rsidRDefault="008A2999" w:rsidP="00383342">
            <w:pPr>
              <w:spacing w:line="276" w:lineRule="auto"/>
              <w:jc w:val="both"/>
              <w:rPr>
                <w:rFonts w:ascii="Times New Roman" w:hAnsi="Times New Roman" w:cs="Times New Roman"/>
                <w:sz w:val="24"/>
                <w:szCs w:val="24"/>
                <w:lang w:val="tr-TR"/>
              </w:rPr>
            </w:pPr>
            <w:r w:rsidRPr="00383342">
              <w:rPr>
                <w:rFonts w:ascii="Times New Roman" w:hAnsi="Times New Roman" w:cs="Times New Roman"/>
                <w:sz w:val="24"/>
                <w:szCs w:val="24"/>
                <w:lang w:val="tr-TR"/>
              </w:rPr>
              <w:t>Noshirlik ishi</w:t>
            </w:r>
            <w:r w:rsidR="007E6ECE" w:rsidRPr="00383342">
              <w:rPr>
                <w:rFonts w:ascii="Times New Roman" w:hAnsi="Times New Roman" w:cs="Times New Roman"/>
                <w:sz w:val="24"/>
                <w:szCs w:val="24"/>
                <w:lang w:val="tr-TR"/>
              </w:rPr>
              <w:t xml:space="preserve"> (bakalavr)</w:t>
            </w:r>
          </w:p>
        </w:tc>
      </w:tr>
      <w:tr w:rsidR="007E6ECE" w:rsidRPr="00383342" w14:paraId="1A80219D" w14:textId="77777777" w:rsidTr="008A2999">
        <w:tc>
          <w:tcPr>
            <w:tcW w:w="4248" w:type="dxa"/>
          </w:tcPr>
          <w:p w14:paraId="4022ABFF" w14:textId="562631FE" w:rsidR="007E6ECE" w:rsidRPr="00383342" w:rsidRDefault="007E6ECE" w:rsidP="00383342">
            <w:pPr>
              <w:spacing w:line="276" w:lineRule="auto"/>
              <w:jc w:val="both"/>
              <w:rPr>
                <w:rFonts w:ascii="Times New Roman" w:hAnsi="Times New Roman" w:cs="Times New Roman"/>
                <w:b/>
                <w:bCs/>
                <w:sz w:val="24"/>
                <w:szCs w:val="24"/>
                <w:lang w:val="tr-TR"/>
              </w:rPr>
            </w:pPr>
            <w:r w:rsidRPr="00383342">
              <w:rPr>
                <w:rFonts w:ascii="Times New Roman" w:hAnsi="Times New Roman" w:cs="Times New Roman"/>
                <w:b/>
                <w:bCs/>
                <w:sz w:val="24"/>
                <w:szCs w:val="24"/>
                <w:lang w:val="tr-TR"/>
              </w:rPr>
              <w:t>Kurs va semestri</w:t>
            </w:r>
          </w:p>
        </w:tc>
        <w:tc>
          <w:tcPr>
            <w:tcW w:w="5097" w:type="dxa"/>
          </w:tcPr>
          <w:p w14:paraId="0D2D3613" w14:textId="6576D181" w:rsidR="007E6ECE" w:rsidRPr="00383342" w:rsidRDefault="008A2999" w:rsidP="00383342">
            <w:pPr>
              <w:spacing w:line="276" w:lineRule="auto"/>
              <w:jc w:val="both"/>
              <w:rPr>
                <w:rFonts w:ascii="Times New Roman" w:hAnsi="Times New Roman" w:cs="Times New Roman"/>
                <w:sz w:val="24"/>
                <w:szCs w:val="24"/>
                <w:lang w:val="tr-TR"/>
              </w:rPr>
            </w:pPr>
            <w:r w:rsidRPr="00383342">
              <w:rPr>
                <w:rFonts w:ascii="Times New Roman" w:hAnsi="Times New Roman" w:cs="Times New Roman"/>
                <w:sz w:val="24"/>
                <w:szCs w:val="24"/>
                <w:lang w:val="tr-TR"/>
              </w:rPr>
              <w:t>2</w:t>
            </w:r>
            <w:r w:rsidR="007E6ECE" w:rsidRPr="00383342">
              <w:rPr>
                <w:rFonts w:ascii="Times New Roman" w:hAnsi="Times New Roman" w:cs="Times New Roman"/>
                <w:sz w:val="24"/>
                <w:szCs w:val="24"/>
                <w:lang w:val="tr-TR"/>
              </w:rPr>
              <w:t xml:space="preserve">-kurs </w:t>
            </w:r>
            <w:r w:rsidRPr="00383342">
              <w:rPr>
                <w:rFonts w:ascii="Times New Roman" w:hAnsi="Times New Roman" w:cs="Times New Roman"/>
                <w:sz w:val="24"/>
                <w:szCs w:val="24"/>
                <w:lang w:val="tr-TR"/>
              </w:rPr>
              <w:t>4</w:t>
            </w:r>
            <w:r w:rsidR="007E6ECE" w:rsidRPr="00383342">
              <w:rPr>
                <w:rFonts w:ascii="Times New Roman" w:hAnsi="Times New Roman" w:cs="Times New Roman"/>
                <w:sz w:val="24"/>
                <w:szCs w:val="24"/>
                <w:lang w:val="tr-TR"/>
              </w:rPr>
              <w:t>-semestr</w:t>
            </w:r>
          </w:p>
        </w:tc>
      </w:tr>
      <w:tr w:rsidR="007E6ECE" w:rsidRPr="00383342" w14:paraId="70E6F8DC" w14:textId="77777777" w:rsidTr="008A2999">
        <w:tc>
          <w:tcPr>
            <w:tcW w:w="4248" w:type="dxa"/>
          </w:tcPr>
          <w:p w14:paraId="7B9F2C8E" w14:textId="435D67E4" w:rsidR="007E6ECE" w:rsidRPr="00383342" w:rsidRDefault="007E6ECE" w:rsidP="00383342">
            <w:pPr>
              <w:spacing w:line="276" w:lineRule="auto"/>
              <w:jc w:val="both"/>
              <w:rPr>
                <w:rFonts w:ascii="Times New Roman" w:hAnsi="Times New Roman" w:cs="Times New Roman"/>
                <w:b/>
                <w:bCs/>
                <w:sz w:val="24"/>
                <w:szCs w:val="24"/>
                <w:lang w:val="tr-TR"/>
              </w:rPr>
            </w:pPr>
            <w:r w:rsidRPr="00383342">
              <w:rPr>
                <w:rFonts w:ascii="Times New Roman" w:hAnsi="Times New Roman" w:cs="Times New Roman"/>
                <w:b/>
                <w:bCs/>
                <w:sz w:val="24"/>
                <w:szCs w:val="24"/>
                <w:lang w:val="tr-TR"/>
              </w:rPr>
              <w:t>Kredit</w:t>
            </w:r>
          </w:p>
        </w:tc>
        <w:tc>
          <w:tcPr>
            <w:tcW w:w="5097" w:type="dxa"/>
          </w:tcPr>
          <w:p w14:paraId="247D2AFD" w14:textId="1334612A" w:rsidR="007E6ECE" w:rsidRPr="00383342" w:rsidRDefault="008A2999" w:rsidP="00383342">
            <w:pPr>
              <w:spacing w:line="276" w:lineRule="auto"/>
              <w:jc w:val="both"/>
              <w:rPr>
                <w:rFonts w:ascii="Times New Roman" w:hAnsi="Times New Roman" w:cs="Times New Roman"/>
                <w:sz w:val="24"/>
                <w:szCs w:val="24"/>
                <w:lang w:val="tr-TR"/>
              </w:rPr>
            </w:pPr>
            <w:r w:rsidRPr="00383342">
              <w:rPr>
                <w:rFonts w:ascii="Times New Roman" w:hAnsi="Times New Roman" w:cs="Times New Roman"/>
                <w:sz w:val="24"/>
                <w:szCs w:val="24"/>
                <w:lang w:val="tr-TR"/>
              </w:rPr>
              <w:t>6</w:t>
            </w:r>
          </w:p>
        </w:tc>
      </w:tr>
      <w:tr w:rsidR="007E6ECE" w:rsidRPr="00383342" w14:paraId="0D2E3538" w14:textId="77777777" w:rsidTr="008A2999">
        <w:tc>
          <w:tcPr>
            <w:tcW w:w="4248" w:type="dxa"/>
          </w:tcPr>
          <w:p w14:paraId="67E5FEAA" w14:textId="6912FAEA" w:rsidR="007E6ECE" w:rsidRPr="00383342" w:rsidRDefault="007E6ECE" w:rsidP="00383342">
            <w:pPr>
              <w:spacing w:line="276" w:lineRule="auto"/>
              <w:jc w:val="both"/>
              <w:rPr>
                <w:rFonts w:ascii="Times New Roman" w:hAnsi="Times New Roman" w:cs="Times New Roman"/>
                <w:b/>
                <w:bCs/>
                <w:sz w:val="24"/>
                <w:szCs w:val="24"/>
                <w:lang w:val="tr-TR"/>
              </w:rPr>
            </w:pPr>
            <w:r w:rsidRPr="00383342">
              <w:rPr>
                <w:rFonts w:ascii="Times New Roman" w:hAnsi="Times New Roman" w:cs="Times New Roman"/>
                <w:b/>
                <w:bCs/>
                <w:sz w:val="24"/>
                <w:szCs w:val="24"/>
                <w:lang w:val="tr-TR"/>
              </w:rPr>
              <w:t>Umumiy soat</w:t>
            </w:r>
          </w:p>
        </w:tc>
        <w:tc>
          <w:tcPr>
            <w:tcW w:w="5097" w:type="dxa"/>
          </w:tcPr>
          <w:p w14:paraId="7D67AB94" w14:textId="05F8C97C" w:rsidR="007E6ECE" w:rsidRPr="00383342" w:rsidRDefault="008A2999" w:rsidP="00383342">
            <w:pPr>
              <w:spacing w:line="276" w:lineRule="auto"/>
              <w:jc w:val="both"/>
              <w:rPr>
                <w:rFonts w:ascii="Times New Roman" w:hAnsi="Times New Roman" w:cs="Times New Roman"/>
                <w:sz w:val="24"/>
                <w:szCs w:val="24"/>
                <w:lang w:val="tr-TR"/>
              </w:rPr>
            </w:pPr>
            <w:r w:rsidRPr="00383342">
              <w:rPr>
                <w:rFonts w:ascii="Times New Roman" w:hAnsi="Times New Roman" w:cs="Times New Roman"/>
                <w:sz w:val="24"/>
                <w:szCs w:val="24"/>
                <w:lang w:val="tr-TR"/>
              </w:rPr>
              <w:t>180</w:t>
            </w:r>
          </w:p>
        </w:tc>
      </w:tr>
      <w:tr w:rsidR="007E6ECE" w:rsidRPr="00383342" w14:paraId="1BABFFF3" w14:textId="77777777" w:rsidTr="008A2999">
        <w:tc>
          <w:tcPr>
            <w:tcW w:w="4248" w:type="dxa"/>
          </w:tcPr>
          <w:p w14:paraId="40BC60E9" w14:textId="2A1270E2" w:rsidR="007E6ECE" w:rsidRPr="00383342" w:rsidRDefault="007E6ECE" w:rsidP="00383342">
            <w:pPr>
              <w:spacing w:line="276" w:lineRule="auto"/>
              <w:jc w:val="both"/>
              <w:rPr>
                <w:rFonts w:ascii="Times New Roman" w:hAnsi="Times New Roman" w:cs="Times New Roman"/>
                <w:i/>
                <w:iCs/>
                <w:sz w:val="24"/>
                <w:szCs w:val="24"/>
                <w:lang w:val="tr-TR"/>
              </w:rPr>
            </w:pPr>
            <w:r w:rsidRPr="00383342">
              <w:rPr>
                <w:rFonts w:ascii="Times New Roman" w:hAnsi="Times New Roman" w:cs="Times New Roman"/>
                <w:sz w:val="24"/>
                <w:szCs w:val="24"/>
                <w:lang w:val="tr-TR"/>
              </w:rPr>
              <w:t xml:space="preserve">        </w:t>
            </w:r>
            <w:r w:rsidRPr="00383342">
              <w:rPr>
                <w:rFonts w:ascii="Times New Roman" w:hAnsi="Times New Roman" w:cs="Times New Roman"/>
                <w:i/>
                <w:iCs/>
                <w:sz w:val="24"/>
                <w:szCs w:val="24"/>
                <w:lang w:val="tr-TR"/>
              </w:rPr>
              <w:t>Auditoriya soati</w:t>
            </w:r>
          </w:p>
        </w:tc>
        <w:tc>
          <w:tcPr>
            <w:tcW w:w="5097" w:type="dxa"/>
          </w:tcPr>
          <w:p w14:paraId="15DEB3FF" w14:textId="3B97DB74" w:rsidR="007E6ECE" w:rsidRPr="00383342" w:rsidRDefault="008A2999" w:rsidP="00383342">
            <w:pPr>
              <w:spacing w:line="276" w:lineRule="auto"/>
              <w:jc w:val="both"/>
              <w:rPr>
                <w:rFonts w:ascii="Times New Roman" w:hAnsi="Times New Roman" w:cs="Times New Roman"/>
                <w:sz w:val="24"/>
                <w:szCs w:val="24"/>
                <w:lang w:val="tr-TR"/>
              </w:rPr>
            </w:pPr>
            <w:r w:rsidRPr="00383342">
              <w:rPr>
                <w:rFonts w:ascii="Times New Roman" w:hAnsi="Times New Roman" w:cs="Times New Roman"/>
                <w:sz w:val="24"/>
                <w:szCs w:val="24"/>
                <w:lang w:val="tr-TR"/>
              </w:rPr>
              <w:t>90</w:t>
            </w:r>
          </w:p>
        </w:tc>
      </w:tr>
      <w:tr w:rsidR="007E6ECE" w:rsidRPr="00383342" w14:paraId="58D4A150" w14:textId="77777777" w:rsidTr="008A2999">
        <w:tc>
          <w:tcPr>
            <w:tcW w:w="4248" w:type="dxa"/>
          </w:tcPr>
          <w:p w14:paraId="3086DD9A" w14:textId="600AA814" w:rsidR="007E6ECE" w:rsidRPr="00383342" w:rsidRDefault="007E6ECE" w:rsidP="00383342">
            <w:pPr>
              <w:spacing w:line="276" w:lineRule="auto"/>
              <w:jc w:val="both"/>
              <w:rPr>
                <w:rFonts w:ascii="Times New Roman" w:hAnsi="Times New Roman" w:cs="Times New Roman"/>
                <w:i/>
                <w:iCs/>
                <w:sz w:val="24"/>
                <w:szCs w:val="24"/>
              </w:rPr>
            </w:pPr>
            <w:r w:rsidRPr="00383342">
              <w:rPr>
                <w:rFonts w:ascii="Times New Roman" w:hAnsi="Times New Roman" w:cs="Times New Roman"/>
                <w:i/>
                <w:iCs/>
                <w:sz w:val="24"/>
                <w:szCs w:val="24"/>
                <w:lang w:val="tr-TR"/>
              </w:rPr>
              <w:t xml:space="preserve">        Mustaqil ta’lim soati</w:t>
            </w:r>
          </w:p>
        </w:tc>
        <w:tc>
          <w:tcPr>
            <w:tcW w:w="5097" w:type="dxa"/>
          </w:tcPr>
          <w:p w14:paraId="40F02BFF" w14:textId="574C7D26" w:rsidR="007E6ECE" w:rsidRPr="00383342" w:rsidRDefault="007E6ECE" w:rsidP="00383342">
            <w:pPr>
              <w:spacing w:line="276" w:lineRule="auto"/>
              <w:jc w:val="both"/>
              <w:rPr>
                <w:rFonts w:ascii="Times New Roman" w:hAnsi="Times New Roman" w:cs="Times New Roman"/>
                <w:sz w:val="24"/>
                <w:szCs w:val="24"/>
                <w:lang w:val="tr-TR"/>
              </w:rPr>
            </w:pPr>
            <w:r w:rsidRPr="00383342">
              <w:rPr>
                <w:rFonts w:ascii="Times New Roman" w:hAnsi="Times New Roman" w:cs="Times New Roman"/>
                <w:sz w:val="24"/>
                <w:szCs w:val="24"/>
                <w:lang w:val="tr-TR"/>
              </w:rPr>
              <w:t>90</w:t>
            </w:r>
          </w:p>
        </w:tc>
      </w:tr>
      <w:tr w:rsidR="007E6ECE" w:rsidRPr="00383342" w14:paraId="25A2C2A9" w14:textId="77777777" w:rsidTr="008A2999">
        <w:tc>
          <w:tcPr>
            <w:tcW w:w="4248" w:type="dxa"/>
          </w:tcPr>
          <w:p w14:paraId="703D656F" w14:textId="4C21E1AB" w:rsidR="007E6ECE" w:rsidRPr="00383342" w:rsidRDefault="007E6ECE" w:rsidP="00383342">
            <w:pPr>
              <w:spacing w:line="276" w:lineRule="auto"/>
              <w:jc w:val="both"/>
              <w:rPr>
                <w:rFonts w:ascii="Times New Roman" w:hAnsi="Times New Roman" w:cs="Times New Roman"/>
                <w:b/>
                <w:bCs/>
                <w:sz w:val="24"/>
                <w:szCs w:val="24"/>
                <w:lang w:val="tr-TR"/>
              </w:rPr>
            </w:pPr>
            <w:r w:rsidRPr="00383342">
              <w:rPr>
                <w:rFonts w:ascii="Times New Roman" w:hAnsi="Times New Roman" w:cs="Times New Roman"/>
                <w:b/>
                <w:bCs/>
                <w:sz w:val="24"/>
                <w:szCs w:val="24"/>
                <w:lang w:val="tr-TR"/>
              </w:rPr>
              <w:t>Mas’ul kafedra:</w:t>
            </w:r>
          </w:p>
        </w:tc>
        <w:tc>
          <w:tcPr>
            <w:tcW w:w="5097" w:type="dxa"/>
          </w:tcPr>
          <w:p w14:paraId="7E693853" w14:textId="46DE35AA" w:rsidR="007E6ECE" w:rsidRPr="00383342" w:rsidRDefault="008A2999" w:rsidP="00383342">
            <w:pPr>
              <w:spacing w:line="276" w:lineRule="auto"/>
              <w:jc w:val="both"/>
              <w:rPr>
                <w:rFonts w:ascii="Times New Roman" w:hAnsi="Times New Roman" w:cs="Times New Roman"/>
                <w:sz w:val="24"/>
                <w:szCs w:val="24"/>
                <w:lang w:val="tr-TR"/>
              </w:rPr>
            </w:pPr>
            <w:r w:rsidRPr="00383342">
              <w:rPr>
                <w:rFonts w:ascii="Times New Roman" w:hAnsi="Times New Roman" w:cs="Times New Roman"/>
                <w:sz w:val="24"/>
                <w:szCs w:val="24"/>
                <w:lang w:val="tr-TR"/>
              </w:rPr>
              <w:t>Kompyuter lingvistikasi va raqamli texnologiyalar</w:t>
            </w:r>
          </w:p>
        </w:tc>
      </w:tr>
      <w:tr w:rsidR="007E6ECE" w:rsidRPr="00383342" w14:paraId="1981D803" w14:textId="77777777" w:rsidTr="008A2999">
        <w:trPr>
          <w:trHeight w:val="1681"/>
        </w:trPr>
        <w:tc>
          <w:tcPr>
            <w:tcW w:w="4248" w:type="dxa"/>
          </w:tcPr>
          <w:p w14:paraId="7012A6A2" w14:textId="63AA6FC3" w:rsidR="007E6ECE" w:rsidRPr="00383342" w:rsidRDefault="007E6ECE" w:rsidP="00383342">
            <w:pPr>
              <w:spacing w:line="276" w:lineRule="auto"/>
              <w:jc w:val="both"/>
              <w:rPr>
                <w:rFonts w:ascii="Times New Roman" w:hAnsi="Times New Roman" w:cs="Times New Roman"/>
                <w:b/>
                <w:bCs/>
                <w:sz w:val="24"/>
                <w:szCs w:val="24"/>
                <w:lang w:val="tr-TR"/>
              </w:rPr>
            </w:pPr>
            <w:r w:rsidRPr="00383342">
              <w:rPr>
                <w:rFonts w:ascii="Times New Roman" w:hAnsi="Times New Roman" w:cs="Times New Roman"/>
                <w:b/>
                <w:bCs/>
                <w:sz w:val="24"/>
                <w:szCs w:val="24"/>
                <w:lang w:val="tr-TR"/>
              </w:rPr>
              <w:t>Fanni o‘qitishning maqsadi:</w:t>
            </w:r>
          </w:p>
        </w:tc>
        <w:tc>
          <w:tcPr>
            <w:tcW w:w="5097" w:type="dxa"/>
          </w:tcPr>
          <w:p w14:paraId="168F7B82" w14:textId="0E06BDD8" w:rsidR="007E6ECE" w:rsidRPr="00383342" w:rsidRDefault="00383342" w:rsidP="00383342">
            <w:pPr>
              <w:spacing w:line="276" w:lineRule="auto"/>
              <w:jc w:val="both"/>
              <w:rPr>
                <w:rFonts w:ascii="Times New Roman" w:hAnsi="Times New Roman" w:cs="Times New Roman"/>
                <w:sz w:val="24"/>
                <w:szCs w:val="24"/>
                <w:lang w:val="tr-TR"/>
              </w:rPr>
            </w:pPr>
            <w:r w:rsidRPr="00F935D8">
              <w:rPr>
                <w:rFonts w:ascii="Times New Roman" w:hAnsi="Times New Roman" w:cs="Times New Roman"/>
                <w:sz w:val="24"/>
                <w:szCs w:val="24"/>
                <w:lang w:val="tr-TR"/>
              </w:rPr>
              <w:t xml:space="preserve">Zamonaviy raqamli texnologiyalar jadal rivojlanayotgan hozirgi davrda talabalarga </w:t>
            </w:r>
            <w:r w:rsidRPr="00F935D8">
              <w:rPr>
                <w:rStyle w:val="a4"/>
                <w:rFonts w:ascii="Times New Roman" w:hAnsi="Times New Roman" w:cs="Times New Roman"/>
                <w:b w:val="0"/>
                <w:sz w:val="24"/>
                <w:szCs w:val="24"/>
                <w:lang w:val="tr-TR"/>
              </w:rPr>
              <w:t>web-verstka, xususan, Bootstrap freymvorki asosida adaptiv va funksional veb-sahifalar yaratish</w:t>
            </w:r>
            <w:r w:rsidRPr="00F935D8">
              <w:rPr>
                <w:rFonts w:ascii="Times New Roman" w:hAnsi="Times New Roman" w:cs="Times New Roman"/>
                <w:sz w:val="24"/>
                <w:szCs w:val="24"/>
                <w:lang w:val="tr-TR"/>
              </w:rPr>
              <w:t xml:space="preserve"> bo‘yicha bilim va ko‘nikmalarni o‘rgatish ularning kasbiy kompetensiyalarini shakllantirishda muhim ahamiyatga ega. Mazkur fan noshirlik sohasi vakillarining axborot-kommunikatsiya texnologiyalaridan samarali foydalanish, </w:t>
            </w:r>
            <w:r w:rsidRPr="00F935D8">
              <w:rPr>
                <w:rStyle w:val="a4"/>
                <w:rFonts w:ascii="Times New Roman" w:hAnsi="Times New Roman" w:cs="Times New Roman"/>
                <w:b w:val="0"/>
                <w:sz w:val="24"/>
                <w:szCs w:val="24"/>
                <w:lang w:val="tr-TR"/>
              </w:rPr>
              <w:t>elektron nashrlar, veb-jurnallar, multimedia kontenti va raqamli materiallarni zamonaviy dizayn talablari asosida loyihalash, tuzish va foydalanuvchiga qulay shaklda taqdim etish</w:t>
            </w:r>
            <w:r w:rsidRPr="00F935D8">
              <w:rPr>
                <w:rFonts w:ascii="Times New Roman" w:hAnsi="Times New Roman" w:cs="Times New Roman"/>
                <w:sz w:val="24"/>
                <w:szCs w:val="24"/>
                <w:lang w:val="tr-TR"/>
              </w:rPr>
              <w:t xml:space="preserve"> kabi ko‘nikmalarini rivojlantirishga xizmat qiladi. Ayniqsa, Bootstrap yordamida tezkor, moslashuvchan va vizual jihatdan jozibador sahifalar yaratish talabalarning dizayn madaniyatini oshirish, amaliy loyihalarda faol ishtirok etish hamda raqamli mahsulotlar ishlab chiqish jarayonida ishtirok</w:t>
            </w:r>
            <w:r w:rsidRPr="00383342">
              <w:rPr>
                <w:rFonts w:ascii="Times New Roman" w:hAnsi="Times New Roman" w:cs="Times New Roman"/>
                <w:sz w:val="24"/>
                <w:szCs w:val="24"/>
                <w:lang w:val="tr-TR"/>
              </w:rPr>
              <w:t xml:space="preserve"> etish salohiyatini mustahkamlaydi.</w:t>
            </w:r>
          </w:p>
        </w:tc>
      </w:tr>
      <w:tr w:rsidR="007E6ECE" w:rsidRPr="00383342" w14:paraId="36374CFE" w14:textId="77777777" w:rsidTr="008A2999">
        <w:trPr>
          <w:trHeight w:val="1833"/>
        </w:trPr>
        <w:tc>
          <w:tcPr>
            <w:tcW w:w="4248" w:type="dxa"/>
          </w:tcPr>
          <w:p w14:paraId="6DFFF163" w14:textId="0FBB15C3" w:rsidR="007E6ECE" w:rsidRPr="00383342" w:rsidRDefault="007E6ECE" w:rsidP="00383342">
            <w:pPr>
              <w:spacing w:line="276" w:lineRule="auto"/>
              <w:jc w:val="both"/>
              <w:rPr>
                <w:rFonts w:ascii="Times New Roman" w:hAnsi="Times New Roman" w:cs="Times New Roman"/>
                <w:b/>
                <w:bCs/>
                <w:sz w:val="24"/>
                <w:szCs w:val="24"/>
                <w:lang w:val="tr-TR"/>
              </w:rPr>
            </w:pPr>
            <w:r w:rsidRPr="00383342">
              <w:rPr>
                <w:rFonts w:ascii="Times New Roman" w:hAnsi="Times New Roman" w:cs="Times New Roman"/>
                <w:b/>
                <w:bCs/>
                <w:sz w:val="24"/>
                <w:szCs w:val="24"/>
                <w:lang w:val="tr-TR"/>
              </w:rPr>
              <w:t>Fanni o‘qitishdan kutilayotgan natija:</w:t>
            </w:r>
          </w:p>
        </w:tc>
        <w:tc>
          <w:tcPr>
            <w:tcW w:w="5097" w:type="dxa"/>
          </w:tcPr>
          <w:p w14:paraId="37DE956D" w14:textId="4857C749" w:rsidR="00383342" w:rsidRPr="00383342" w:rsidRDefault="00383342" w:rsidP="00383342">
            <w:pPr>
              <w:spacing w:before="100" w:beforeAutospacing="1" w:after="100" w:afterAutospacing="1"/>
              <w:jc w:val="both"/>
              <w:rPr>
                <w:rFonts w:ascii="Times New Roman" w:eastAsia="Times New Roman" w:hAnsi="Times New Roman" w:cs="Times New Roman"/>
                <w:sz w:val="24"/>
                <w:szCs w:val="24"/>
                <w:lang w:val="tr-TR" w:eastAsia="ru-RU"/>
              </w:rPr>
            </w:pPr>
            <w:r w:rsidRPr="00F935D8">
              <w:rPr>
                <w:rFonts w:ascii="Times New Roman" w:eastAsia="Times New Roman" w:hAnsi="Times New Roman" w:cs="Times New Roman"/>
                <w:bCs/>
                <w:sz w:val="24"/>
                <w:szCs w:val="24"/>
                <w:lang w:val="tr-TR" w:eastAsia="ru-RU"/>
              </w:rPr>
              <w:t>Noshirlik yo‘nalishida tahsil olayotgan talabalar "Web sahifalar verstkasi"</w:t>
            </w:r>
            <w:r w:rsidRPr="00383342">
              <w:rPr>
                <w:rFonts w:ascii="Times New Roman" w:eastAsia="Times New Roman" w:hAnsi="Times New Roman" w:cs="Times New Roman"/>
                <w:sz w:val="24"/>
                <w:szCs w:val="24"/>
                <w:lang w:val="tr-TR" w:eastAsia="ru-RU"/>
              </w:rPr>
              <w:t xml:space="preserve"> fanini o‘rganish jarayonida quyidagi nazariy bilim va amaliy ko‘nikmalarga ega bo‘lishlari</w:t>
            </w:r>
            <w:bookmarkStart w:id="0" w:name="_GoBack"/>
            <w:bookmarkEnd w:id="0"/>
            <w:r w:rsidRPr="00383342">
              <w:rPr>
                <w:rFonts w:ascii="Times New Roman" w:eastAsia="Times New Roman" w:hAnsi="Times New Roman" w:cs="Times New Roman"/>
                <w:sz w:val="24"/>
                <w:szCs w:val="24"/>
                <w:lang w:val="tr-TR" w:eastAsia="ru-RU"/>
              </w:rPr>
              <w:t xml:space="preserve"> kutiladi:</w:t>
            </w:r>
          </w:p>
          <w:p w14:paraId="71174E1C" w14:textId="77777777" w:rsidR="00383342" w:rsidRPr="00383342" w:rsidRDefault="00383342" w:rsidP="00383342">
            <w:pPr>
              <w:numPr>
                <w:ilvl w:val="0"/>
                <w:numId w:val="2"/>
              </w:numPr>
              <w:tabs>
                <w:tab w:val="clear" w:pos="720"/>
                <w:tab w:val="num" w:pos="598"/>
              </w:tabs>
              <w:spacing w:before="100" w:beforeAutospacing="1" w:after="100" w:afterAutospacing="1"/>
              <w:ind w:left="31" w:firstLine="329"/>
              <w:jc w:val="both"/>
              <w:rPr>
                <w:rFonts w:ascii="Times New Roman" w:eastAsia="Times New Roman" w:hAnsi="Times New Roman" w:cs="Times New Roman"/>
                <w:sz w:val="24"/>
                <w:szCs w:val="24"/>
                <w:lang w:val="tr-TR" w:eastAsia="ru-RU"/>
              </w:rPr>
            </w:pPr>
            <w:r w:rsidRPr="00383342">
              <w:rPr>
                <w:rFonts w:ascii="Times New Roman" w:eastAsia="Times New Roman" w:hAnsi="Times New Roman" w:cs="Times New Roman"/>
                <w:bCs/>
                <w:sz w:val="24"/>
                <w:szCs w:val="24"/>
                <w:lang w:val="tr-TR" w:eastAsia="ru-RU"/>
              </w:rPr>
              <w:t>Bootstrap freymvorkining asosiy tushunchalarini egallash</w:t>
            </w:r>
            <w:r w:rsidRPr="00383342">
              <w:rPr>
                <w:rFonts w:ascii="Times New Roman" w:eastAsia="Times New Roman" w:hAnsi="Times New Roman" w:cs="Times New Roman"/>
                <w:sz w:val="24"/>
                <w:szCs w:val="24"/>
                <w:lang w:val="tr-TR" w:eastAsia="ru-RU"/>
              </w:rPr>
              <w:t xml:space="preserve"> – konteynerlar, grid tizimi, tayyor komponentlar (tugmalar, modal oynalar, navigatsiya panellari, kartalar) bilan ishlash, ularni veb-sahifalarga integratsiya qilish bo‘yicha dastlabki bilimlarni amalda qo‘llay olish;</w:t>
            </w:r>
          </w:p>
          <w:p w14:paraId="261C8E5F" w14:textId="77777777" w:rsidR="00383342" w:rsidRPr="00383342" w:rsidRDefault="00383342" w:rsidP="00383342">
            <w:pPr>
              <w:numPr>
                <w:ilvl w:val="0"/>
                <w:numId w:val="2"/>
              </w:numPr>
              <w:tabs>
                <w:tab w:val="clear" w:pos="720"/>
                <w:tab w:val="num" w:pos="598"/>
              </w:tabs>
              <w:spacing w:before="100" w:beforeAutospacing="1" w:after="100" w:afterAutospacing="1"/>
              <w:ind w:left="31" w:firstLine="329"/>
              <w:jc w:val="both"/>
              <w:rPr>
                <w:rFonts w:ascii="Times New Roman" w:eastAsia="Times New Roman" w:hAnsi="Times New Roman" w:cs="Times New Roman"/>
                <w:sz w:val="24"/>
                <w:szCs w:val="24"/>
                <w:lang w:val="tr-TR" w:eastAsia="ru-RU"/>
              </w:rPr>
            </w:pPr>
            <w:r w:rsidRPr="00383342">
              <w:rPr>
                <w:rFonts w:ascii="Times New Roman" w:eastAsia="Times New Roman" w:hAnsi="Times New Roman" w:cs="Times New Roman"/>
                <w:bCs/>
                <w:sz w:val="24"/>
                <w:szCs w:val="24"/>
                <w:lang w:val="tr-TR" w:eastAsia="ru-RU"/>
              </w:rPr>
              <w:t>Adaptiv va interaktiv veb-sahifalar yaratish</w:t>
            </w:r>
            <w:r w:rsidRPr="00383342">
              <w:rPr>
                <w:rFonts w:ascii="Times New Roman" w:eastAsia="Times New Roman" w:hAnsi="Times New Roman" w:cs="Times New Roman"/>
                <w:sz w:val="24"/>
                <w:szCs w:val="24"/>
                <w:lang w:val="tr-TR" w:eastAsia="ru-RU"/>
              </w:rPr>
              <w:t xml:space="preserve"> – HTML va CSS asosida Bootstrap yordamida foydalanuvchiga moslashuvchan interfeyslar ishlab chiqish, har xil ekran o‘lchamlarida to‘g‘ri ko‘rinishini ta'minlay olish;</w:t>
            </w:r>
          </w:p>
          <w:p w14:paraId="308E9247" w14:textId="77777777" w:rsidR="00383342" w:rsidRPr="00383342" w:rsidRDefault="00383342" w:rsidP="00383342">
            <w:pPr>
              <w:numPr>
                <w:ilvl w:val="0"/>
                <w:numId w:val="2"/>
              </w:numPr>
              <w:tabs>
                <w:tab w:val="clear" w:pos="720"/>
                <w:tab w:val="num" w:pos="598"/>
              </w:tabs>
              <w:spacing w:before="100" w:beforeAutospacing="1" w:after="100" w:afterAutospacing="1"/>
              <w:ind w:left="31" w:firstLine="329"/>
              <w:jc w:val="both"/>
              <w:rPr>
                <w:rFonts w:ascii="Times New Roman" w:eastAsia="Times New Roman" w:hAnsi="Times New Roman" w:cs="Times New Roman"/>
                <w:sz w:val="24"/>
                <w:szCs w:val="24"/>
                <w:lang w:val="tr-TR" w:eastAsia="ru-RU"/>
              </w:rPr>
            </w:pPr>
            <w:r w:rsidRPr="00383342">
              <w:rPr>
                <w:rFonts w:ascii="Times New Roman" w:eastAsia="Times New Roman" w:hAnsi="Times New Roman" w:cs="Times New Roman"/>
                <w:bCs/>
                <w:sz w:val="24"/>
                <w:szCs w:val="24"/>
                <w:lang w:val="tr-TR" w:eastAsia="ru-RU"/>
              </w:rPr>
              <w:t>Raqamli nashrlar uchun zamonaviy dizayn va funksional yechimlar ishlab chiqish</w:t>
            </w:r>
            <w:r w:rsidRPr="00383342">
              <w:rPr>
                <w:rFonts w:ascii="Times New Roman" w:eastAsia="Times New Roman" w:hAnsi="Times New Roman" w:cs="Times New Roman"/>
                <w:sz w:val="24"/>
                <w:szCs w:val="24"/>
                <w:lang w:val="tr-TR" w:eastAsia="ru-RU"/>
              </w:rPr>
              <w:t xml:space="preserve"> – elektron jurnallar, veb-kitoblar, bloglar kabi nashr formatlari uchun sahifalarning tuzilmasini </w:t>
            </w:r>
            <w:r w:rsidRPr="00383342">
              <w:rPr>
                <w:rFonts w:ascii="Times New Roman" w:eastAsia="Times New Roman" w:hAnsi="Times New Roman" w:cs="Times New Roman"/>
                <w:sz w:val="24"/>
                <w:szCs w:val="24"/>
                <w:lang w:val="tr-TR" w:eastAsia="ru-RU"/>
              </w:rPr>
              <w:lastRenderedPageBreak/>
              <w:t>yaratish, Bootstrap komponentlari orqali mazmun va dizayn uyg‘unligini ta’minlash;</w:t>
            </w:r>
          </w:p>
          <w:p w14:paraId="688E775F" w14:textId="77777777" w:rsidR="00383342" w:rsidRPr="00383342" w:rsidRDefault="00383342" w:rsidP="00383342">
            <w:pPr>
              <w:numPr>
                <w:ilvl w:val="0"/>
                <w:numId w:val="2"/>
              </w:numPr>
              <w:tabs>
                <w:tab w:val="clear" w:pos="720"/>
                <w:tab w:val="num" w:pos="598"/>
              </w:tabs>
              <w:spacing w:before="100" w:beforeAutospacing="1" w:after="100" w:afterAutospacing="1"/>
              <w:ind w:left="31" w:firstLine="329"/>
              <w:jc w:val="both"/>
              <w:rPr>
                <w:rFonts w:ascii="Times New Roman" w:eastAsia="Times New Roman" w:hAnsi="Times New Roman" w:cs="Times New Roman"/>
                <w:sz w:val="24"/>
                <w:szCs w:val="24"/>
                <w:lang w:val="tr-TR" w:eastAsia="ru-RU"/>
              </w:rPr>
            </w:pPr>
            <w:r w:rsidRPr="00383342">
              <w:rPr>
                <w:rFonts w:ascii="Times New Roman" w:eastAsia="Times New Roman" w:hAnsi="Times New Roman" w:cs="Times New Roman"/>
                <w:bCs/>
                <w:sz w:val="24"/>
                <w:szCs w:val="24"/>
                <w:lang w:val="tr-TR" w:eastAsia="ru-RU"/>
              </w:rPr>
              <w:t>Muammoli dizayn vaziyatlarini tahlil qilish va ijodiy yechimlar taklif qilish</w:t>
            </w:r>
            <w:r w:rsidRPr="00383342">
              <w:rPr>
                <w:rFonts w:ascii="Times New Roman" w:eastAsia="Times New Roman" w:hAnsi="Times New Roman" w:cs="Times New Roman"/>
                <w:sz w:val="24"/>
                <w:szCs w:val="24"/>
                <w:lang w:val="tr-TR" w:eastAsia="ru-RU"/>
              </w:rPr>
              <w:t xml:space="preserve"> – real loyiha misolida foydalanuvchi ehtiyojlarini hisobga olgan holda sahifa tuzilmasini ishlab chiqish, dizayn elementlarini joylashtirish va funksional tarzda uyg‘unlashtirish;</w:t>
            </w:r>
          </w:p>
          <w:p w14:paraId="3C865F96" w14:textId="77777777" w:rsidR="00383342" w:rsidRPr="00383342" w:rsidRDefault="00383342" w:rsidP="00383342">
            <w:pPr>
              <w:numPr>
                <w:ilvl w:val="0"/>
                <w:numId w:val="2"/>
              </w:numPr>
              <w:tabs>
                <w:tab w:val="clear" w:pos="720"/>
                <w:tab w:val="num" w:pos="598"/>
              </w:tabs>
              <w:spacing w:before="100" w:beforeAutospacing="1" w:after="100" w:afterAutospacing="1"/>
              <w:ind w:left="31" w:firstLine="329"/>
              <w:jc w:val="both"/>
              <w:rPr>
                <w:rFonts w:ascii="Times New Roman" w:eastAsia="Times New Roman" w:hAnsi="Times New Roman" w:cs="Times New Roman"/>
                <w:sz w:val="24"/>
                <w:szCs w:val="24"/>
                <w:lang w:val="tr-TR" w:eastAsia="ru-RU"/>
              </w:rPr>
            </w:pPr>
            <w:r w:rsidRPr="00383342">
              <w:rPr>
                <w:rFonts w:ascii="Times New Roman" w:eastAsia="Times New Roman" w:hAnsi="Times New Roman" w:cs="Times New Roman"/>
                <w:bCs/>
                <w:sz w:val="24"/>
                <w:szCs w:val="24"/>
                <w:lang w:val="tr-TR" w:eastAsia="ru-RU"/>
              </w:rPr>
              <w:t>Foydalanuvchi tajribasini (UX) hisobga olgan holda dizayn yaratish</w:t>
            </w:r>
            <w:r w:rsidRPr="00383342">
              <w:rPr>
                <w:rFonts w:ascii="Times New Roman" w:eastAsia="Times New Roman" w:hAnsi="Times New Roman" w:cs="Times New Roman"/>
                <w:sz w:val="24"/>
                <w:szCs w:val="24"/>
                <w:lang w:val="tr-TR" w:eastAsia="ru-RU"/>
              </w:rPr>
              <w:t xml:space="preserve"> – interfeys elementlarini to‘g‘ri joylashtirish, o‘quvchanlik, vizual muvozanat va navigatsiyaning qulayligini ta'minlash bo‘yicha bilim va ko‘nikmalarga ega bo‘lish;</w:t>
            </w:r>
          </w:p>
          <w:p w14:paraId="0EDC5861" w14:textId="7A2427D0" w:rsidR="007E6ECE" w:rsidRPr="00383342" w:rsidRDefault="00383342" w:rsidP="00383342">
            <w:pPr>
              <w:numPr>
                <w:ilvl w:val="0"/>
                <w:numId w:val="2"/>
              </w:numPr>
              <w:tabs>
                <w:tab w:val="clear" w:pos="720"/>
                <w:tab w:val="num" w:pos="598"/>
              </w:tabs>
              <w:spacing w:before="100" w:beforeAutospacing="1" w:after="100" w:afterAutospacing="1"/>
              <w:ind w:left="31" w:firstLine="329"/>
              <w:jc w:val="both"/>
              <w:rPr>
                <w:rFonts w:ascii="Times New Roman" w:hAnsi="Times New Roman" w:cs="Times New Roman"/>
                <w:sz w:val="24"/>
                <w:szCs w:val="24"/>
                <w:lang w:val="tr-TR"/>
              </w:rPr>
            </w:pPr>
            <w:r w:rsidRPr="00383342">
              <w:rPr>
                <w:rFonts w:ascii="Times New Roman" w:eastAsia="Times New Roman" w:hAnsi="Times New Roman" w:cs="Times New Roman"/>
                <w:bCs/>
                <w:sz w:val="24"/>
                <w:szCs w:val="24"/>
                <w:lang w:val="tr-TR" w:eastAsia="ru-RU"/>
              </w:rPr>
              <w:t>Kasbiy faoliyatga tayyorgarlik ko‘rish</w:t>
            </w:r>
            <w:r w:rsidRPr="00383342">
              <w:rPr>
                <w:rFonts w:ascii="Times New Roman" w:eastAsia="Times New Roman" w:hAnsi="Times New Roman" w:cs="Times New Roman"/>
                <w:sz w:val="24"/>
                <w:szCs w:val="24"/>
                <w:lang w:val="tr-TR" w:eastAsia="ru-RU"/>
              </w:rPr>
              <w:t xml:space="preserve"> – veb-tahririyatlar, internet-nashrlar va raqamli media loyihalarda ishlash uchun zarur bo‘lgan web-verstka asoslarini chuqur o‘zlashtirish hamda Bootstrap kabi zamonaviy vositalardan foydalanishni puxta egallash.</w:t>
            </w:r>
          </w:p>
        </w:tc>
      </w:tr>
    </w:tbl>
    <w:p w14:paraId="4AD71284" w14:textId="77777777" w:rsidR="00A020EF" w:rsidRPr="00383342" w:rsidRDefault="00A020EF" w:rsidP="00383342">
      <w:pPr>
        <w:spacing w:after="0" w:line="276" w:lineRule="auto"/>
        <w:jc w:val="both"/>
        <w:rPr>
          <w:rFonts w:ascii="Times New Roman" w:hAnsi="Times New Roman" w:cs="Times New Roman"/>
          <w:sz w:val="24"/>
          <w:szCs w:val="24"/>
          <w:lang w:val="de-LU"/>
        </w:rPr>
      </w:pPr>
    </w:p>
    <w:sectPr w:rsidR="00A020EF" w:rsidRPr="003833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92EDF"/>
    <w:multiLevelType w:val="multilevel"/>
    <w:tmpl w:val="D0BE9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FD6A48"/>
    <w:multiLevelType w:val="multilevel"/>
    <w:tmpl w:val="1B1EC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75A"/>
    <w:rsid w:val="00383342"/>
    <w:rsid w:val="007E6ECE"/>
    <w:rsid w:val="008A2999"/>
    <w:rsid w:val="00A020EF"/>
    <w:rsid w:val="00ED475A"/>
    <w:rsid w:val="00F935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9DE5"/>
  <w15:chartTrackingRefBased/>
  <w15:docId w15:val="{44713E73-1E55-42DC-B5D1-D38CE753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6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8A2999"/>
    <w:rPr>
      <w:b/>
      <w:bCs/>
    </w:rPr>
  </w:style>
  <w:style w:type="paragraph" w:styleId="a5">
    <w:name w:val="No Spacing"/>
    <w:uiPriority w:val="1"/>
    <w:qFormat/>
    <w:rsid w:val="008A29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620877">
      <w:bodyDiv w:val="1"/>
      <w:marLeft w:val="0"/>
      <w:marRight w:val="0"/>
      <w:marTop w:val="0"/>
      <w:marBottom w:val="0"/>
      <w:divBdr>
        <w:top w:val="none" w:sz="0" w:space="0" w:color="auto"/>
        <w:left w:val="none" w:sz="0" w:space="0" w:color="auto"/>
        <w:bottom w:val="none" w:sz="0" w:space="0" w:color="auto"/>
        <w:right w:val="none" w:sz="0" w:space="0" w:color="auto"/>
      </w:divBdr>
    </w:div>
    <w:div w:id="187153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439</Words>
  <Characters>2503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Mahmud Rajabov</dc:creator>
  <cp:keywords/>
  <dc:description/>
  <cp:lastModifiedBy>Z370</cp:lastModifiedBy>
  <cp:revision>5</cp:revision>
  <dcterms:created xsi:type="dcterms:W3CDTF">2025-05-05T12:53:00Z</dcterms:created>
  <dcterms:modified xsi:type="dcterms:W3CDTF">2025-05-17T05:30:00Z</dcterms:modified>
</cp:coreProperties>
</file>