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965"/>
      </w:tblGrid>
      <w:tr w:rsidR="00324838" w:rsidRPr="003C5A32" w14:paraId="0A3662FC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30B1EC5B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bookmarkStart w:id="0" w:name="_Hlk231562971"/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7965" w:type="dxa"/>
            <w:shd w:val="clear" w:color="auto" w:fill="auto"/>
          </w:tcPr>
          <w:p w14:paraId="34C52558" w14:textId="77777777" w:rsidR="00324838" w:rsidRPr="003C5A32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D42B8">
              <w:rPr>
                <w:rFonts w:ascii="Times New Roman" w:hAnsi="Times New Roman"/>
                <w:b/>
                <w:bCs/>
                <w:sz w:val="28"/>
                <w:szCs w:val="28"/>
              </w:rPr>
              <w:t>Yoshlar</w:t>
            </w:r>
            <w:proofErr w:type="spellEnd"/>
            <w:r w:rsidRPr="00AD42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D42B8">
              <w:rPr>
                <w:rFonts w:ascii="Times New Roman" w:hAnsi="Times New Roman"/>
                <w:b/>
                <w:bCs/>
                <w:sz w:val="28"/>
                <w:szCs w:val="28"/>
              </w:rPr>
              <w:t>sotsiologiyasi</w:t>
            </w:r>
            <w:proofErr w:type="spellEnd"/>
          </w:p>
        </w:tc>
      </w:tr>
      <w:tr w:rsidR="00324838" w:rsidRPr="003C26E7" w14:paraId="6D00B929" w14:textId="77777777" w:rsidTr="00A06309">
        <w:trPr>
          <w:trHeight w:val="682"/>
        </w:trPr>
        <w:tc>
          <w:tcPr>
            <w:tcW w:w="2553" w:type="dxa"/>
            <w:shd w:val="clear" w:color="auto" w:fill="auto"/>
          </w:tcPr>
          <w:p w14:paraId="638011FF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7965" w:type="dxa"/>
            <w:shd w:val="clear" w:color="auto" w:fill="auto"/>
            <w:vAlign w:val="center"/>
          </w:tcPr>
          <w:p w14:paraId="433F432C" w14:textId="77777777" w:rsidR="00324838" w:rsidRPr="00686F9B" w:rsidRDefault="00324838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60310400-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>Sotsiologiya</w:t>
            </w:r>
          </w:p>
        </w:tc>
      </w:tr>
      <w:tr w:rsidR="00324838" w:rsidRPr="003C26E7" w14:paraId="4CB46537" w14:textId="77777777" w:rsidTr="00A06309">
        <w:trPr>
          <w:trHeight w:val="459"/>
        </w:trPr>
        <w:tc>
          <w:tcPr>
            <w:tcW w:w="2553" w:type="dxa"/>
            <w:shd w:val="clear" w:color="auto" w:fill="auto"/>
          </w:tcPr>
          <w:p w14:paraId="4FCC535A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7965" w:type="dxa"/>
            <w:shd w:val="clear" w:color="auto" w:fill="auto"/>
          </w:tcPr>
          <w:p w14:paraId="6CA68E77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3-kurs 6-semestr</w:t>
            </w:r>
          </w:p>
        </w:tc>
      </w:tr>
      <w:tr w:rsidR="00324838" w:rsidRPr="003C26E7" w14:paraId="78610BEF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3F9BBDBB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7965" w:type="dxa"/>
            <w:shd w:val="clear" w:color="auto" w:fill="auto"/>
          </w:tcPr>
          <w:p w14:paraId="54CA851A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4</w:t>
            </w:r>
          </w:p>
        </w:tc>
      </w:tr>
      <w:tr w:rsidR="00324838" w:rsidRPr="003C26E7" w14:paraId="1DAC6945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3E13D9B1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7965" w:type="dxa"/>
            <w:shd w:val="clear" w:color="auto" w:fill="auto"/>
          </w:tcPr>
          <w:p w14:paraId="1A933D89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120 soat</w:t>
            </w:r>
          </w:p>
        </w:tc>
      </w:tr>
      <w:tr w:rsidR="00324838" w:rsidRPr="003C26E7" w14:paraId="09C2666B" w14:textId="77777777" w:rsidTr="00A06309">
        <w:trPr>
          <w:trHeight w:val="459"/>
        </w:trPr>
        <w:tc>
          <w:tcPr>
            <w:tcW w:w="2553" w:type="dxa"/>
            <w:shd w:val="clear" w:color="auto" w:fill="auto"/>
          </w:tcPr>
          <w:p w14:paraId="7A4F2DE4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7965" w:type="dxa"/>
            <w:shd w:val="clear" w:color="auto" w:fill="auto"/>
          </w:tcPr>
          <w:p w14:paraId="4AA07C03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324838" w:rsidRPr="003C26E7" w14:paraId="22454CC0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01DFDCDC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Mustaqil ta’lim soati</w:t>
            </w:r>
          </w:p>
        </w:tc>
        <w:tc>
          <w:tcPr>
            <w:tcW w:w="7965" w:type="dxa"/>
            <w:shd w:val="clear" w:color="auto" w:fill="auto"/>
          </w:tcPr>
          <w:p w14:paraId="04288A10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324838" w:rsidRPr="003C26E7" w14:paraId="1EF4BE70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579E306A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7965" w:type="dxa"/>
            <w:shd w:val="clear" w:color="auto" w:fill="auto"/>
          </w:tcPr>
          <w:p w14:paraId="6AB438D2" w14:textId="77777777" w:rsidR="00324838" w:rsidRPr="003C5A32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Psixologiya va sotsiologiya</w:t>
            </w:r>
          </w:p>
        </w:tc>
      </w:tr>
      <w:tr w:rsidR="00324838" w:rsidRPr="00816567" w14:paraId="58DA3D31" w14:textId="77777777" w:rsidTr="00A06309">
        <w:trPr>
          <w:trHeight w:val="1838"/>
        </w:trPr>
        <w:tc>
          <w:tcPr>
            <w:tcW w:w="2553" w:type="dxa"/>
            <w:shd w:val="clear" w:color="auto" w:fill="auto"/>
          </w:tcPr>
          <w:p w14:paraId="2E3A829D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7965" w:type="dxa"/>
            <w:shd w:val="clear" w:color="auto" w:fill="auto"/>
          </w:tcPr>
          <w:p w14:paraId="15B19628" w14:textId="77777777" w:rsidR="00324838" w:rsidRPr="00BB258F" w:rsidRDefault="00324838" w:rsidP="00A06309">
            <w:pPr>
              <w:spacing w:after="0" w:line="276" w:lineRule="auto"/>
              <w:ind w:firstLine="4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4DF">
              <w:rPr>
                <w:rFonts w:ascii="Times New Roman" w:hAnsi="Times New Roman"/>
                <w:sz w:val="28"/>
                <w:szCs w:val="28"/>
                <w:lang w:val="uz-Cyrl-UZ"/>
              </w:rPr>
              <w:t>Talabalarni yoshlar sotsiologiyasi mutaxassisligi fani bo‘yicha tanishtirish. Fanning asosiy yo‘nalishlari va tarmoqlari bo‘yicha ta’rifi, ob’yekti va predmeti. Jamiyat bo`layotgan ijtimoiy holat va kundalik muammolarni yoshlar nigohida ko`rish va muammolarni bartaraf qilish.</w:t>
            </w:r>
          </w:p>
        </w:tc>
      </w:tr>
      <w:tr w:rsidR="00324838" w:rsidRPr="00816567" w14:paraId="4445DE77" w14:textId="77777777" w:rsidTr="00A06309">
        <w:trPr>
          <w:trHeight w:val="1031"/>
        </w:trPr>
        <w:tc>
          <w:tcPr>
            <w:tcW w:w="2553" w:type="dxa"/>
            <w:shd w:val="clear" w:color="auto" w:fill="auto"/>
          </w:tcPr>
          <w:p w14:paraId="476A77A3" w14:textId="77777777" w:rsidR="00324838" w:rsidRPr="003C26E7" w:rsidRDefault="00324838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7965" w:type="dxa"/>
            <w:shd w:val="clear" w:color="auto" w:fill="auto"/>
          </w:tcPr>
          <w:p w14:paraId="5A7C8533" w14:textId="77777777" w:rsidR="00324838" w:rsidRPr="005C74DF" w:rsidRDefault="00324838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Yoshlar sotsiologiyasi fanining o‘ziga xos so‘zlari, atamalari, rivojlanish yo‘nalishlari, bugungi ahvoli va istiqboli xususida tasavvurga ega bo‘lishi kerak.</w:t>
            </w:r>
          </w:p>
          <w:p w14:paraId="760EDF53" w14:textId="77777777" w:rsidR="00324838" w:rsidRPr="005C74DF" w:rsidRDefault="00324838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Yoshlar sotsiologiyasi fani ob’yekti va predmeti, uning strukturasi va fanlar tizimidagi o‘rnini; yoshlarni ijtimoiy guruh sifatida o‘rganish spetsifikasini; yoshlar sotsiologiyasining  sotsiologik bilimlar tizimida o‘rnini; yoshlar siyosatining o‘ziga xos hududiy xususiyatlarini; yoshlarning mehnat oriyentatsiyalarini bilishi lozim. </w:t>
            </w:r>
          </w:p>
          <w:p w14:paraId="339A5F46" w14:textId="77777777" w:rsidR="00324838" w:rsidRPr="00BB258F" w:rsidRDefault="00324838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Zamonaviy jamiyatda ro‘y berayotgan ijtimoiy-siyosiy hodisalarda yoshlarning siyosiy madaniyati va tafakkurini to‘g‘ri tavsiflay olish;yoshlar hayotida turli ijtimoiy-madaniy xususiyatda kechayotgan hodisalarni holis qiyosiy taqqoslay olish;zamonaviy jamiyatdagi yoshlarning mavjud ijtimoiy muammolaridan ustuvorlarini aniqlash va ularni ob’ektiv tahlil qila olish; yosh hayotiga oid muayyan hodisa va voqealarni o‘rganishga qaratilgan taqiqotlarda ishtirok etish; yoshlarga oid ijtimoiy-siyosiy va ma’naviy sohalarda o‘tkazilgan amaliy sotsiologik tadqiqotlar natijalaridan foydalana olish ko‘nikmasiga ega bo‘lishi lozim.</w:t>
            </w:r>
          </w:p>
        </w:tc>
      </w:tr>
      <w:bookmarkEnd w:id="0"/>
    </w:tbl>
    <w:p w14:paraId="3C6BF18D" w14:textId="77777777" w:rsidR="00CD6535" w:rsidRPr="00324838" w:rsidRDefault="00CD6535">
      <w:pPr>
        <w:rPr>
          <w:lang w:val="uz-Cyrl-UZ"/>
        </w:rPr>
      </w:pPr>
    </w:p>
    <w:sectPr w:rsidR="00CD6535" w:rsidRPr="0032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F3DB9"/>
    <w:multiLevelType w:val="multilevel"/>
    <w:tmpl w:val="526F3DB9"/>
    <w:lvl w:ilvl="0">
      <w:start w:val="1"/>
      <w:numFmt w:val="bullet"/>
      <w:lvlText w:val="•"/>
      <w:lvlJc w:val="left"/>
      <w:pPr>
        <w:ind w:left="163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D6"/>
    <w:rsid w:val="001E73D6"/>
    <w:rsid w:val="00324838"/>
    <w:rsid w:val="008E28A3"/>
    <w:rsid w:val="00B55057"/>
    <w:rsid w:val="00C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A7568-E1B7-45F3-95E1-2C34C650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2026-06-06T06:14:00Z</dcterms:created>
  <dcterms:modified xsi:type="dcterms:W3CDTF">2026-06-06T06:14:00Z</dcterms:modified>
</cp:coreProperties>
</file>