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5817"/>
      </w:tblGrid>
      <w:tr w:rsidR="007E6ECE" w:rsidRPr="003C26E7" w14:paraId="06960ACD" w14:textId="77777777" w:rsidTr="003C26E7">
        <w:tc>
          <w:tcPr>
            <w:tcW w:w="4957" w:type="dxa"/>
            <w:shd w:val="clear" w:color="auto" w:fill="auto"/>
          </w:tcPr>
          <w:p w14:paraId="3C020004" w14:textId="77777777" w:rsidR="007E6ECE" w:rsidRPr="00984F1F" w:rsidRDefault="007E6ECE" w:rsidP="003C26E7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984F1F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Tanlov fan nomi</w:t>
            </w:r>
          </w:p>
        </w:tc>
        <w:tc>
          <w:tcPr>
            <w:tcW w:w="5817" w:type="dxa"/>
            <w:shd w:val="clear" w:color="auto" w:fill="auto"/>
          </w:tcPr>
          <w:p w14:paraId="6871AE9B" w14:textId="77777777" w:rsidR="00984F1F" w:rsidRPr="00984F1F" w:rsidRDefault="00984F1F" w:rsidP="00984F1F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z-Latn-UZ"/>
              </w:rPr>
            </w:pPr>
            <w:r w:rsidRPr="00984F1F">
              <w:rPr>
                <w:rFonts w:ascii="Times New Roman" w:hAnsi="Times New Roman"/>
                <w:b/>
                <w:sz w:val="28"/>
                <w:szCs w:val="28"/>
                <w:lang w:val="uz-Latn-UZ"/>
              </w:rPr>
              <w:t>“DAVLAT TILIDA ISH YURITISH”</w:t>
            </w:r>
          </w:p>
          <w:p w14:paraId="33C779BD" w14:textId="53BC8CA9" w:rsidR="007E6ECE" w:rsidRPr="00984F1F" w:rsidRDefault="007E6ECE" w:rsidP="003C26E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7E6ECE" w:rsidRPr="00984F1F" w14:paraId="7674F5A9" w14:textId="77777777" w:rsidTr="003C26E7">
        <w:tc>
          <w:tcPr>
            <w:tcW w:w="4957" w:type="dxa"/>
            <w:shd w:val="clear" w:color="auto" w:fill="auto"/>
          </w:tcPr>
          <w:p w14:paraId="4529045C" w14:textId="77777777" w:rsidR="007E6ECE" w:rsidRPr="00984F1F" w:rsidRDefault="007E6ECE" w:rsidP="003C26E7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984F1F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Ta’lim yo‘nalishi / Mutaxassislik</w:t>
            </w:r>
          </w:p>
        </w:tc>
        <w:tc>
          <w:tcPr>
            <w:tcW w:w="5817" w:type="dxa"/>
            <w:shd w:val="clear" w:color="auto" w:fill="auto"/>
          </w:tcPr>
          <w:p w14:paraId="51990581" w14:textId="1791CF4B" w:rsidR="007E6ECE" w:rsidRPr="00984F1F" w:rsidRDefault="00984F1F" w:rsidP="003C26E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r-TR"/>
              </w:rPr>
            </w:pPr>
            <w:r w:rsidRPr="00984F1F">
              <w:rPr>
                <w:rFonts w:ascii="Times New Roman" w:hAnsi="Times New Roman"/>
                <w:bCs/>
                <w:sz w:val="28"/>
                <w:szCs w:val="28"/>
                <w:lang w:val="it-IT"/>
              </w:rPr>
              <w:t>60230</w:t>
            </w:r>
            <w:r w:rsidRPr="00984F1F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>1</w:t>
            </w:r>
            <w:r w:rsidRPr="00984F1F">
              <w:rPr>
                <w:rFonts w:ascii="Times New Roman" w:hAnsi="Times New Roman"/>
                <w:bCs/>
                <w:sz w:val="28"/>
                <w:szCs w:val="28"/>
                <w:lang w:val="it-IT"/>
              </w:rPr>
              <w:t>00</w:t>
            </w:r>
            <w:r w:rsidRPr="00984F1F"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  <w:t xml:space="preserve"> – </w:t>
            </w:r>
            <w:r w:rsidRPr="00984F1F">
              <w:rPr>
                <w:rFonts w:ascii="Times New Roman" w:hAnsi="Times New Roman"/>
                <w:color w:val="000000" w:themeColor="text1"/>
                <w:sz w:val="28"/>
                <w:szCs w:val="28"/>
                <w:lang w:val="uz-Cyrl-UZ"/>
              </w:rPr>
              <w:t>matnshunoslik va adabiy manbashunoslik asoslari (o‘zbek tili)</w:t>
            </w:r>
          </w:p>
        </w:tc>
      </w:tr>
      <w:tr w:rsidR="007E6ECE" w:rsidRPr="003C26E7" w14:paraId="05A4DEF3" w14:textId="77777777" w:rsidTr="003C26E7">
        <w:tc>
          <w:tcPr>
            <w:tcW w:w="4957" w:type="dxa"/>
            <w:shd w:val="clear" w:color="auto" w:fill="auto"/>
          </w:tcPr>
          <w:p w14:paraId="00013F65" w14:textId="77777777" w:rsidR="007E6ECE" w:rsidRPr="00984F1F" w:rsidRDefault="007E6ECE" w:rsidP="003C26E7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984F1F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Kurs va semestri</w:t>
            </w:r>
          </w:p>
        </w:tc>
        <w:tc>
          <w:tcPr>
            <w:tcW w:w="5817" w:type="dxa"/>
            <w:shd w:val="clear" w:color="auto" w:fill="auto"/>
          </w:tcPr>
          <w:p w14:paraId="4AE9C7DA" w14:textId="2D310B39" w:rsidR="007E6ECE" w:rsidRPr="00984F1F" w:rsidRDefault="00984F1F" w:rsidP="003C26E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r-TR"/>
              </w:rPr>
            </w:pPr>
            <w:r w:rsidRPr="00984F1F">
              <w:rPr>
                <w:rFonts w:ascii="Times New Roman" w:hAnsi="Times New Roman"/>
                <w:sz w:val="28"/>
                <w:szCs w:val="28"/>
                <w:lang w:val="tr-TR"/>
              </w:rPr>
              <w:t>4/7</w:t>
            </w:r>
          </w:p>
        </w:tc>
      </w:tr>
      <w:tr w:rsidR="007E6ECE" w:rsidRPr="003C26E7" w14:paraId="598C31E6" w14:textId="77777777" w:rsidTr="003C26E7">
        <w:tc>
          <w:tcPr>
            <w:tcW w:w="4957" w:type="dxa"/>
            <w:shd w:val="clear" w:color="auto" w:fill="auto"/>
          </w:tcPr>
          <w:p w14:paraId="2109CF12" w14:textId="77777777" w:rsidR="007E6ECE" w:rsidRPr="00984F1F" w:rsidRDefault="007E6ECE" w:rsidP="003C26E7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984F1F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Kredit</w:t>
            </w:r>
          </w:p>
        </w:tc>
        <w:tc>
          <w:tcPr>
            <w:tcW w:w="5817" w:type="dxa"/>
            <w:shd w:val="clear" w:color="auto" w:fill="auto"/>
          </w:tcPr>
          <w:p w14:paraId="1059A143" w14:textId="4D88542F" w:rsidR="007E6ECE" w:rsidRPr="00984F1F" w:rsidRDefault="00984F1F" w:rsidP="003C26E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r-TR"/>
              </w:rPr>
            </w:pPr>
            <w:r w:rsidRPr="00984F1F">
              <w:rPr>
                <w:rFonts w:ascii="Times New Roman" w:hAnsi="Times New Roman"/>
                <w:sz w:val="28"/>
                <w:szCs w:val="28"/>
                <w:lang w:val="tr-TR"/>
              </w:rPr>
              <w:t>5</w:t>
            </w:r>
          </w:p>
        </w:tc>
      </w:tr>
      <w:tr w:rsidR="007E6ECE" w:rsidRPr="003C26E7" w14:paraId="61A761B3" w14:textId="77777777" w:rsidTr="003C26E7">
        <w:tc>
          <w:tcPr>
            <w:tcW w:w="4957" w:type="dxa"/>
            <w:shd w:val="clear" w:color="auto" w:fill="auto"/>
          </w:tcPr>
          <w:p w14:paraId="726324FC" w14:textId="77777777" w:rsidR="007E6ECE" w:rsidRPr="00984F1F" w:rsidRDefault="007E6ECE" w:rsidP="003C26E7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984F1F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Umumiy soat</w:t>
            </w:r>
          </w:p>
        </w:tc>
        <w:tc>
          <w:tcPr>
            <w:tcW w:w="5817" w:type="dxa"/>
            <w:shd w:val="clear" w:color="auto" w:fill="auto"/>
          </w:tcPr>
          <w:p w14:paraId="608ECEFB" w14:textId="5FE453C5" w:rsidR="007E6ECE" w:rsidRPr="00984F1F" w:rsidRDefault="00984F1F" w:rsidP="003C26E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r-TR"/>
              </w:rPr>
            </w:pPr>
            <w:r w:rsidRPr="00984F1F">
              <w:rPr>
                <w:rFonts w:ascii="Times New Roman" w:hAnsi="Times New Roman"/>
                <w:sz w:val="28"/>
                <w:szCs w:val="28"/>
                <w:lang w:val="tr-TR"/>
              </w:rPr>
              <w:t>150</w:t>
            </w:r>
          </w:p>
        </w:tc>
      </w:tr>
      <w:tr w:rsidR="007E6ECE" w:rsidRPr="003C26E7" w14:paraId="44D6E4C1" w14:textId="77777777" w:rsidTr="003C26E7">
        <w:tc>
          <w:tcPr>
            <w:tcW w:w="4957" w:type="dxa"/>
            <w:shd w:val="clear" w:color="auto" w:fill="auto"/>
          </w:tcPr>
          <w:p w14:paraId="6D5C0D28" w14:textId="77777777" w:rsidR="007E6ECE" w:rsidRPr="00984F1F" w:rsidRDefault="007E6ECE" w:rsidP="003C26E7">
            <w:pPr>
              <w:spacing w:after="0" w:line="276" w:lineRule="auto"/>
              <w:rPr>
                <w:rFonts w:ascii="Times New Roman" w:hAnsi="Times New Roman"/>
                <w:i/>
                <w:iCs/>
                <w:sz w:val="28"/>
                <w:szCs w:val="28"/>
                <w:lang w:val="tr-TR"/>
              </w:rPr>
            </w:pPr>
            <w:r w:rsidRPr="00984F1F">
              <w:rPr>
                <w:rFonts w:ascii="Times New Roman" w:hAnsi="Times New Roman"/>
                <w:sz w:val="28"/>
                <w:szCs w:val="28"/>
                <w:lang w:val="tr-TR"/>
              </w:rPr>
              <w:t xml:space="preserve">        </w:t>
            </w:r>
            <w:r w:rsidRPr="00984F1F">
              <w:rPr>
                <w:rFonts w:ascii="Times New Roman" w:hAnsi="Times New Roman"/>
                <w:i/>
                <w:iCs/>
                <w:sz w:val="28"/>
                <w:szCs w:val="28"/>
                <w:lang w:val="tr-TR"/>
              </w:rPr>
              <w:t>Auditoriya soati</w:t>
            </w:r>
          </w:p>
        </w:tc>
        <w:tc>
          <w:tcPr>
            <w:tcW w:w="5817" w:type="dxa"/>
            <w:shd w:val="clear" w:color="auto" w:fill="auto"/>
          </w:tcPr>
          <w:p w14:paraId="7F719E67" w14:textId="0C71D218" w:rsidR="007E6ECE" w:rsidRPr="00984F1F" w:rsidRDefault="00984F1F" w:rsidP="003C26E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r-TR"/>
              </w:rPr>
            </w:pPr>
            <w:r w:rsidRPr="00984F1F">
              <w:rPr>
                <w:rFonts w:ascii="Times New Roman" w:hAnsi="Times New Roman"/>
                <w:sz w:val="28"/>
                <w:szCs w:val="28"/>
                <w:lang w:val="tr-TR"/>
              </w:rPr>
              <w:t>60</w:t>
            </w:r>
          </w:p>
        </w:tc>
      </w:tr>
      <w:tr w:rsidR="007E6ECE" w:rsidRPr="003C26E7" w14:paraId="13CE528F" w14:textId="77777777" w:rsidTr="003C26E7">
        <w:tc>
          <w:tcPr>
            <w:tcW w:w="4957" w:type="dxa"/>
            <w:shd w:val="clear" w:color="auto" w:fill="auto"/>
          </w:tcPr>
          <w:p w14:paraId="0312AC64" w14:textId="77777777" w:rsidR="007E6ECE" w:rsidRPr="00984F1F" w:rsidRDefault="007E6ECE" w:rsidP="003C26E7">
            <w:pPr>
              <w:spacing w:after="0" w:line="276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984F1F">
              <w:rPr>
                <w:rFonts w:ascii="Times New Roman" w:hAnsi="Times New Roman"/>
                <w:i/>
                <w:iCs/>
                <w:sz w:val="28"/>
                <w:szCs w:val="28"/>
                <w:lang w:val="tr-TR"/>
              </w:rPr>
              <w:t xml:space="preserve">        Mustaqil ta’lim soati</w:t>
            </w:r>
          </w:p>
        </w:tc>
        <w:tc>
          <w:tcPr>
            <w:tcW w:w="5817" w:type="dxa"/>
            <w:shd w:val="clear" w:color="auto" w:fill="auto"/>
          </w:tcPr>
          <w:p w14:paraId="7E6C177F" w14:textId="57CF40E7" w:rsidR="007E6ECE" w:rsidRPr="00984F1F" w:rsidRDefault="00984F1F" w:rsidP="003C26E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r-TR"/>
              </w:rPr>
            </w:pPr>
            <w:r w:rsidRPr="00984F1F">
              <w:rPr>
                <w:rFonts w:ascii="Times New Roman" w:hAnsi="Times New Roman"/>
                <w:sz w:val="28"/>
                <w:szCs w:val="28"/>
                <w:lang w:val="tr-TR"/>
              </w:rPr>
              <w:t>90</w:t>
            </w:r>
          </w:p>
        </w:tc>
      </w:tr>
      <w:tr w:rsidR="007E6ECE" w:rsidRPr="003C26E7" w14:paraId="4730F350" w14:textId="77777777" w:rsidTr="003C26E7">
        <w:tc>
          <w:tcPr>
            <w:tcW w:w="4957" w:type="dxa"/>
            <w:shd w:val="clear" w:color="auto" w:fill="auto"/>
          </w:tcPr>
          <w:p w14:paraId="6D42063F" w14:textId="77777777" w:rsidR="007E6ECE" w:rsidRPr="00984F1F" w:rsidRDefault="007E6ECE" w:rsidP="003C26E7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984F1F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Mas’ul kafedra:</w:t>
            </w:r>
          </w:p>
        </w:tc>
        <w:tc>
          <w:tcPr>
            <w:tcW w:w="5817" w:type="dxa"/>
            <w:shd w:val="clear" w:color="auto" w:fill="auto"/>
          </w:tcPr>
          <w:p w14:paraId="18F697F9" w14:textId="432AB2F3" w:rsidR="007E6ECE" w:rsidRPr="00984F1F" w:rsidRDefault="00984F1F" w:rsidP="003C26E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r-TR"/>
              </w:rPr>
            </w:pPr>
            <w:r w:rsidRPr="00984F1F">
              <w:rPr>
                <w:rFonts w:ascii="Times New Roman" w:hAnsi="Times New Roman"/>
                <w:sz w:val="28"/>
                <w:szCs w:val="28"/>
                <w:lang w:val="tr-TR"/>
              </w:rPr>
              <w:t>O‘zbek tilshunosligi</w:t>
            </w:r>
          </w:p>
        </w:tc>
      </w:tr>
      <w:tr w:rsidR="007E6ECE" w:rsidRPr="00984F1F" w14:paraId="5C5E856B" w14:textId="77777777" w:rsidTr="003C26E7">
        <w:trPr>
          <w:trHeight w:val="1681"/>
        </w:trPr>
        <w:tc>
          <w:tcPr>
            <w:tcW w:w="4957" w:type="dxa"/>
            <w:shd w:val="clear" w:color="auto" w:fill="auto"/>
          </w:tcPr>
          <w:p w14:paraId="3BF32552" w14:textId="77777777" w:rsidR="007E6ECE" w:rsidRPr="00984F1F" w:rsidRDefault="007E6ECE" w:rsidP="003C26E7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984F1F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Fanni o‘qitishning maqsadi:</w:t>
            </w:r>
          </w:p>
        </w:tc>
        <w:tc>
          <w:tcPr>
            <w:tcW w:w="5817" w:type="dxa"/>
            <w:shd w:val="clear" w:color="auto" w:fill="auto"/>
          </w:tcPr>
          <w:p w14:paraId="602CAD1C" w14:textId="0D123064" w:rsidR="00984F1F" w:rsidRPr="00984F1F" w:rsidRDefault="00984F1F" w:rsidP="00984F1F">
            <w:pPr>
              <w:spacing w:before="40" w:after="40"/>
              <w:ind w:left="152" w:right="140" w:firstLine="567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984F1F">
              <w:rPr>
                <w:rFonts w:ascii="Times New Roman" w:hAnsi="Times New Roman"/>
                <w:sz w:val="28"/>
                <w:szCs w:val="28"/>
                <w:lang w:val="tr-TR"/>
              </w:rPr>
              <w:t>T</w:t>
            </w:r>
            <w:r w:rsidRPr="00984F1F">
              <w:rPr>
                <w:rFonts w:ascii="Times New Roman" w:hAnsi="Times New Roman"/>
                <w:sz w:val="28"/>
                <w:szCs w:val="28"/>
                <w:lang w:val="uz-Cyrl-UZ"/>
              </w:rPr>
              <w:t>alabalarda davlat tilida ish yuritish asoslari, rasmiy hujjatlar va ularni yozish, ish qog‘ozlarini tayyorlash, nutqning uslubiy shakllari, hujjat turlari, ularning tarkibi bo‘yicha nazariy bilimlar va amaliy ko‘nikmalar hosil qilishdan iborat.</w:t>
            </w:r>
          </w:p>
          <w:p w14:paraId="79EB8BC9" w14:textId="0423CA19" w:rsidR="007E6ECE" w:rsidRPr="00984F1F" w:rsidRDefault="007E6ECE" w:rsidP="003C26E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uz-Cyrl-UZ"/>
              </w:rPr>
            </w:pPr>
          </w:p>
        </w:tc>
      </w:tr>
      <w:tr w:rsidR="007E6ECE" w:rsidRPr="00984F1F" w14:paraId="60F22799" w14:textId="77777777" w:rsidTr="003C26E7">
        <w:trPr>
          <w:trHeight w:val="1833"/>
        </w:trPr>
        <w:tc>
          <w:tcPr>
            <w:tcW w:w="4957" w:type="dxa"/>
            <w:shd w:val="clear" w:color="auto" w:fill="auto"/>
          </w:tcPr>
          <w:p w14:paraId="31314D30" w14:textId="77777777" w:rsidR="007E6ECE" w:rsidRPr="00984F1F" w:rsidRDefault="007E6ECE" w:rsidP="003C26E7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984F1F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Fanni o‘qitishdan kutilayotgan natija:</w:t>
            </w:r>
          </w:p>
        </w:tc>
        <w:tc>
          <w:tcPr>
            <w:tcW w:w="5817" w:type="dxa"/>
            <w:shd w:val="clear" w:color="auto" w:fill="auto"/>
          </w:tcPr>
          <w:p w14:paraId="10989743" w14:textId="5189F6BB" w:rsidR="00984F1F" w:rsidRPr="00984F1F" w:rsidRDefault="00984F1F" w:rsidP="00984F1F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/>
                <w:b/>
                <w:color w:val="000000"/>
                <w:sz w:val="28"/>
                <w:szCs w:val="28"/>
                <w:lang w:val="uz-Latn-UZ"/>
              </w:rPr>
            </w:pPr>
            <w:r w:rsidRPr="00984F1F">
              <w:rPr>
                <w:rFonts w:ascii="Times New Roman" w:eastAsia="Times New Roman" w:hAnsi="Times New Roman"/>
                <w:sz w:val="28"/>
                <w:szCs w:val="28"/>
                <w:lang w:val="uz-Latn-UZ" w:eastAsia="ru-RU"/>
              </w:rPr>
              <w:t xml:space="preserve">Talaba </w:t>
            </w:r>
            <w:r w:rsidRPr="00984F1F">
              <w:rPr>
                <w:rFonts w:ascii="Times New Roman" w:eastAsia="Times New Roman" w:hAnsi="Times New Roman"/>
                <w:sz w:val="28"/>
                <w:szCs w:val="28"/>
                <w:lang w:val="uz-Latn-UZ" w:eastAsia="ru-RU"/>
              </w:rPr>
              <w:t>davlat tilida ish yuritishning nazariy asoslari va me’yoriy-huquqiy talablarini biladi; rasmiy hujjat turlari, tuzilishi va rasmiylashtirish qoidalarini tushunadi; xizmat yozishmalari hamda tashkiliy-boshqaruv hujjatlarini davlat tilida to‘g‘ri tuzadi; ish yuritish jarayonida adabiy til me’yorlariga rioya qiladi; hujjat bilan ishlash, ularni rasmiylashtirish va saqlash bo‘yicha amaliy ko‘nikmalarga ega bo‘ladi;  kasbiy faoliyatda davlat tilidan samarali va maqsadga muvofiq foydalanadi.</w:t>
            </w:r>
          </w:p>
          <w:p w14:paraId="4B6AF2D1" w14:textId="6C0CE052" w:rsidR="007E6ECE" w:rsidRPr="00984F1F" w:rsidRDefault="007E6ECE" w:rsidP="003C26E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uz-Latn-UZ"/>
              </w:rPr>
            </w:pPr>
          </w:p>
        </w:tc>
      </w:tr>
    </w:tbl>
    <w:p w14:paraId="44E5F318" w14:textId="77777777" w:rsidR="00A020EF" w:rsidRPr="007E6ECE" w:rsidRDefault="00A020EF" w:rsidP="007E6ECE">
      <w:pPr>
        <w:spacing w:after="0" w:line="276" w:lineRule="auto"/>
        <w:rPr>
          <w:rFonts w:ascii="Times New Roman" w:hAnsi="Times New Roman"/>
          <w:sz w:val="28"/>
          <w:szCs w:val="28"/>
          <w:lang w:val="de-LU"/>
        </w:rPr>
      </w:pPr>
    </w:p>
    <w:sectPr w:rsidR="00A020EF" w:rsidRPr="007E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75A"/>
    <w:rsid w:val="003C26E7"/>
    <w:rsid w:val="007D54BE"/>
    <w:rsid w:val="007E6ECE"/>
    <w:rsid w:val="00984F1F"/>
    <w:rsid w:val="00A020EF"/>
    <w:rsid w:val="00AA339D"/>
    <w:rsid w:val="00ED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758B1"/>
  <w15:chartTrackingRefBased/>
  <w15:docId w15:val="{460E38B3-0B51-49E6-92A9-5DA9AFA67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6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Mahmud Rajabov</dc:creator>
  <cp:keywords/>
  <dc:description/>
  <cp:lastModifiedBy>Gavharoy</cp:lastModifiedBy>
  <cp:revision>4</cp:revision>
  <dcterms:created xsi:type="dcterms:W3CDTF">2025-05-15T15:19:00Z</dcterms:created>
  <dcterms:modified xsi:type="dcterms:W3CDTF">2026-06-05T19:12:00Z</dcterms:modified>
</cp:coreProperties>
</file>